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FD" w:rsidRPr="00D22578" w:rsidRDefault="00EF32B1" w:rsidP="004F076E">
      <w:pPr>
        <w:spacing w:after="0"/>
        <w:rPr>
          <w:rFonts w:ascii="Papyrus" w:hAnsi="Papyru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1A4C349" wp14:editId="08E4AD0D">
            <wp:simplePos x="0" y="0"/>
            <wp:positionH relativeFrom="column">
              <wp:posOffset>4743844</wp:posOffset>
            </wp:positionH>
            <wp:positionV relativeFrom="paragraph">
              <wp:posOffset>-44</wp:posOffset>
            </wp:positionV>
            <wp:extent cx="1972196" cy="1986455"/>
            <wp:effectExtent l="0" t="0" r="9525" b="0"/>
            <wp:wrapNone/>
            <wp:docPr id="12" name="Picture 12" descr="http://dce.oca.org/assets/files/resources/jcchil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e.oca.org/assets/files/resources/jcchild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96" cy="19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76E" w:rsidRPr="00D22578">
        <w:rPr>
          <w:rFonts w:ascii="Papyrus" w:hAnsi="Papyrus"/>
          <w:sz w:val="40"/>
          <w:szCs w:val="40"/>
        </w:rPr>
        <w:t>St. George Byzantine Catholic Church</w:t>
      </w:r>
    </w:p>
    <w:p w:rsidR="004F076E" w:rsidRPr="00D22578" w:rsidRDefault="004F076E" w:rsidP="004F076E">
      <w:pPr>
        <w:spacing w:after="0"/>
        <w:rPr>
          <w:rFonts w:ascii="Papyrus" w:hAnsi="Papyrus"/>
          <w:sz w:val="28"/>
          <w:szCs w:val="28"/>
        </w:rPr>
      </w:pPr>
      <w:r w:rsidRPr="00D22578">
        <w:rPr>
          <w:rFonts w:ascii="Papyrus" w:hAnsi="Papyrus"/>
          <w:sz w:val="28"/>
          <w:szCs w:val="28"/>
        </w:rPr>
        <w:t>1001 Clinton Street</w:t>
      </w:r>
    </w:p>
    <w:p w:rsidR="004F076E" w:rsidRDefault="004F076E" w:rsidP="00C96B6C">
      <w:pPr>
        <w:spacing w:after="0"/>
        <w:rPr>
          <w:rFonts w:ascii="Papyrus" w:hAnsi="Papyrus"/>
          <w:sz w:val="28"/>
          <w:szCs w:val="28"/>
        </w:rPr>
      </w:pPr>
      <w:r w:rsidRPr="00D22578">
        <w:rPr>
          <w:rFonts w:ascii="Papyrus" w:hAnsi="Papyrus"/>
          <w:sz w:val="28"/>
          <w:szCs w:val="28"/>
        </w:rPr>
        <w:t>Aliquippa, PA 15001</w:t>
      </w:r>
    </w:p>
    <w:p w:rsidR="00EF32B1" w:rsidRDefault="00BC307F" w:rsidP="00EF32B1">
      <w:pPr>
        <w:tabs>
          <w:tab w:val="center" w:pos="4680"/>
        </w:tabs>
        <w:spacing w:after="0"/>
        <w:rPr>
          <w:rFonts w:ascii="Garamond" w:eastAsia="Calibri" w:hAnsi="Garamond" w:cs="Times New Roman"/>
          <w:sz w:val="24"/>
          <w:szCs w:val="24"/>
        </w:rPr>
      </w:pPr>
      <w:hyperlink r:id="rId6" w:history="1">
        <w:r w:rsidR="00EF32B1" w:rsidRPr="00EF32B1">
          <w:rPr>
            <w:rFonts w:ascii="Garamond" w:eastAsia="Calibri" w:hAnsi="Garamond" w:cs="Times New Roman"/>
            <w:sz w:val="24"/>
            <w:szCs w:val="24"/>
          </w:rPr>
          <w:t>www.stgeorgebyzantinecatholicchurch.org</w:t>
        </w:r>
      </w:hyperlink>
    </w:p>
    <w:p w:rsidR="00CE4EF8" w:rsidRDefault="00CE4EF8" w:rsidP="00EF32B1">
      <w:pPr>
        <w:tabs>
          <w:tab w:val="center" w:pos="4680"/>
        </w:tabs>
        <w:spacing w:after="0"/>
        <w:rPr>
          <w:rFonts w:ascii="Garamond" w:eastAsia="Calibri" w:hAnsi="Garamond" w:cs="Times New Roman"/>
          <w:sz w:val="24"/>
          <w:szCs w:val="24"/>
        </w:rPr>
      </w:pPr>
    </w:p>
    <w:p w:rsidR="00B55653" w:rsidRPr="00CE4EF8" w:rsidRDefault="00B55653" w:rsidP="00EF32B1">
      <w:pPr>
        <w:tabs>
          <w:tab w:val="center" w:pos="4680"/>
        </w:tabs>
        <w:spacing w:after="0"/>
        <w:rPr>
          <w:rFonts w:ascii="Kristen ITC" w:hAnsi="Kristen ITC"/>
          <w:sz w:val="24"/>
          <w:szCs w:val="24"/>
        </w:rPr>
      </w:pPr>
    </w:p>
    <w:p w:rsidR="004F076E" w:rsidRPr="00EF32B1" w:rsidRDefault="001F4FA6" w:rsidP="00EF32B1">
      <w:pPr>
        <w:tabs>
          <w:tab w:val="center" w:pos="4680"/>
        </w:tabs>
        <w:spacing w:after="0"/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2018</w:t>
      </w:r>
      <w:r w:rsidR="00F24495" w:rsidRPr="00EF32B1">
        <w:rPr>
          <w:rFonts w:ascii="Kristen ITC" w:hAnsi="Kristen ITC"/>
          <w:sz w:val="72"/>
          <w:szCs w:val="72"/>
        </w:rPr>
        <w:t xml:space="preserve"> </w:t>
      </w:r>
    </w:p>
    <w:p w:rsidR="004F076E" w:rsidRPr="00A3126B" w:rsidRDefault="004F076E" w:rsidP="004F076E">
      <w:pPr>
        <w:spacing w:after="0"/>
        <w:jc w:val="center"/>
        <w:rPr>
          <w:rFonts w:ascii="Kristen ITC" w:hAnsi="Kristen ITC"/>
          <w:sz w:val="84"/>
          <w:szCs w:val="84"/>
        </w:rPr>
      </w:pPr>
      <w:r w:rsidRPr="00A3126B">
        <w:rPr>
          <w:rFonts w:ascii="Kristen ITC" w:hAnsi="Kristen ITC"/>
          <w:sz w:val="84"/>
          <w:szCs w:val="84"/>
        </w:rPr>
        <w:t>Vacation Bible School</w:t>
      </w:r>
    </w:p>
    <w:p w:rsidR="00CE4EF8" w:rsidRPr="00D935D6" w:rsidRDefault="00D935D6" w:rsidP="00F24495">
      <w:pPr>
        <w:spacing w:after="0"/>
        <w:jc w:val="center"/>
        <w:rPr>
          <w:rFonts w:ascii="Kristen ITC" w:hAnsi="Kristen ITC" w:cs="Times New Roman"/>
          <w:sz w:val="56"/>
          <w:szCs w:val="56"/>
        </w:rPr>
      </w:pPr>
      <w:r w:rsidRPr="00D935D6">
        <w:rPr>
          <w:rFonts w:ascii="Kristen ITC" w:hAnsi="Kristen ITC" w:cs="Times New Roman"/>
          <w:sz w:val="56"/>
          <w:szCs w:val="56"/>
        </w:rPr>
        <w:t>“All Things Byzantine</w:t>
      </w:r>
      <w:r w:rsidR="00BC307F">
        <w:rPr>
          <w:rFonts w:ascii="Kristen ITC" w:hAnsi="Kristen ITC" w:cs="Times New Roman"/>
          <w:sz w:val="56"/>
          <w:szCs w:val="56"/>
        </w:rPr>
        <w:t xml:space="preserve"> II</w:t>
      </w:r>
      <w:bookmarkStart w:id="0" w:name="_GoBack"/>
      <w:bookmarkEnd w:id="0"/>
      <w:r w:rsidRPr="00D935D6">
        <w:rPr>
          <w:rFonts w:ascii="Kristen ITC" w:hAnsi="Kristen ITC" w:cs="Times New Roman"/>
          <w:sz w:val="56"/>
          <w:szCs w:val="56"/>
        </w:rPr>
        <w:t>”</w:t>
      </w:r>
    </w:p>
    <w:p w:rsidR="00F24495" w:rsidRDefault="001F4FA6" w:rsidP="001F4FA6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July 17 – 20 (Tue. – Fri.)</w:t>
      </w:r>
      <w:r w:rsidR="004F076E" w:rsidRPr="00A3126B">
        <w:rPr>
          <w:rFonts w:ascii="Kristen ITC" w:hAnsi="Kristen ITC"/>
          <w:sz w:val="36"/>
          <w:szCs w:val="36"/>
        </w:rPr>
        <w:t xml:space="preserve"> </w:t>
      </w:r>
      <w:proofErr w:type="gramStart"/>
      <w:r w:rsidR="004F076E" w:rsidRPr="00A3126B">
        <w:rPr>
          <w:rFonts w:ascii="Kristen ITC" w:hAnsi="Kristen ITC"/>
          <w:sz w:val="36"/>
          <w:szCs w:val="36"/>
        </w:rPr>
        <w:t>from</w:t>
      </w:r>
      <w:proofErr w:type="gramEnd"/>
      <w:r w:rsidR="004F076E" w:rsidRPr="00A3126B">
        <w:rPr>
          <w:rFonts w:ascii="Kristen ITC" w:hAnsi="Kristen ITC"/>
          <w:sz w:val="36"/>
          <w:szCs w:val="36"/>
        </w:rPr>
        <w:t xml:space="preserve"> 9:00</w:t>
      </w:r>
      <w:r w:rsidR="00F24495" w:rsidRPr="00A3126B">
        <w:rPr>
          <w:rFonts w:ascii="Kristen ITC" w:hAnsi="Kristen ITC"/>
          <w:sz w:val="36"/>
          <w:szCs w:val="36"/>
        </w:rPr>
        <w:t xml:space="preserve"> </w:t>
      </w:r>
      <w:r w:rsidR="004F076E" w:rsidRPr="00A3126B">
        <w:rPr>
          <w:rFonts w:ascii="Kristen ITC" w:hAnsi="Kristen ITC"/>
          <w:sz w:val="36"/>
          <w:szCs w:val="36"/>
        </w:rPr>
        <w:t>AM to 12:30 PM</w:t>
      </w:r>
    </w:p>
    <w:p w:rsidR="00C96B6C" w:rsidRPr="007B4908" w:rsidRDefault="00C96B6C" w:rsidP="00C96B6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Our VBS week w</w:t>
      </w:r>
      <w:r w:rsidR="001F4FA6">
        <w:rPr>
          <w:rFonts w:ascii="Kristen ITC" w:hAnsi="Kristen ITC"/>
        </w:rPr>
        <w:t>ill kick –off on Sunday, July 15</w:t>
      </w:r>
      <w:r>
        <w:rPr>
          <w:rFonts w:ascii="Kristen ITC" w:hAnsi="Kristen ITC"/>
        </w:rPr>
        <w:t xml:space="preserve"> with</w:t>
      </w:r>
      <w:r w:rsidR="00642AC3">
        <w:rPr>
          <w:rFonts w:ascii="Kristen ITC" w:hAnsi="Kristen ITC"/>
        </w:rPr>
        <w:t xml:space="preserve"> Sundae Sunday following Divine Liturgy</w:t>
      </w:r>
      <w:r w:rsidR="001F4FA6">
        <w:rPr>
          <w:rFonts w:ascii="Kristen ITC" w:hAnsi="Kristen ITC"/>
        </w:rPr>
        <w:t>. There will be an at home activity on Monday, July 16 to get ready for the week (Attached)</w:t>
      </w:r>
      <w:r w:rsidR="00642AC3">
        <w:rPr>
          <w:rFonts w:ascii="Kristen ITC" w:hAnsi="Kristen ITC"/>
        </w:rPr>
        <w:t>. W</w:t>
      </w:r>
      <w:r w:rsidRPr="007B4908">
        <w:rPr>
          <w:rFonts w:ascii="Kristen ITC" w:hAnsi="Kristen ITC"/>
        </w:rPr>
        <w:t xml:space="preserve">e will </w:t>
      </w:r>
      <w:r w:rsidR="00642AC3">
        <w:rPr>
          <w:rFonts w:ascii="Kristen ITC" w:hAnsi="Kristen ITC"/>
        </w:rPr>
        <w:t xml:space="preserve">then </w:t>
      </w:r>
      <w:r w:rsidRPr="007B4908">
        <w:rPr>
          <w:rFonts w:ascii="Kristen ITC" w:hAnsi="Kristen ITC"/>
        </w:rPr>
        <w:t>gather</w:t>
      </w:r>
      <w:r w:rsidR="00642AC3">
        <w:rPr>
          <w:rFonts w:ascii="Kristen ITC" w:hAnsi="Kristen ITC"/>
        </w:rPr>
        <w:t xml:space="preserve"> from July 17 - 21</w:t>
      </w:r>
      <w:r w:rsidRPr="007B4908">
        <w:rPr>
          <w:rFonts w:ascii="Kristen ITC" w:hAnsi="Kristen ITC"/>
        </w:rPr>
        <w:t xml:space="preserve"> for a </w:t>
      </w:r>
      <w:r w:rsidR="00EF32B1">
        <w:rPr>
          <w:rFonts w:ascii="Kristen ITC" w:hAnsi="Kristen ITC"/>
        </w:rPr>
        <w:t>VBS</w:t>
      </w:r>
      <w:r w:rsidRPr="007B4908">
        <w:rPr>
          <w:rFonts w:ascii="Kristen ITC" w:hAnsi="Kristen ITC"/>
        </w:rPr>
        <w:t xml:space="preserve"> Journey on the spacious grounds and church hall of St. George Byzantine Catholic Church. </w:t>
      </w:r>
    </w:p>
    <w:p w:rsidR="00C96B6C" w:rsidRPr="00642AC3" w:rsidRDefault="00C96B6C" w:rsidP="00642AC3">
      <w:pPr>
        <w:jc w:val="both"/>
        <w:rPr>
          <w:rFonts w:ascii="Kristen ITC" w:hAnsi="Kristen ITC" w:cs="Times New Roman"/>
        </w:rPr>
      </w:pPr>
      <w:r w:rsidRPr="007B4908">
        <w:rPr>
          <w:rFonts w:ascii="Kristen ITC" w:hAnsi="Kristen ITC"/>
        </w:rPr>
        <w:t xml:space="preserve">The </w:t>
      </w:r>
      <w:r w:rsidR="00642AC3">
        <w:rPr>
          <w:rFonts w:ascii="Kristen ITC" w:hAnsi="Kristen ITC"/>
        </w:rPr>
        <w:t>week will</w:t>
      </w:r>
      <w:r w:rsidRPr="007B4908">
        <w:rPr>
          <w:rFonts w:ascii="Kristen ITC" w:hAnsi="Kristen ITC"/>
        </w:rPr>
        <w:t xml:space="preserve"> include walking the prayer path, </w:t>
      </w:r>
      <w:r w:rsidR="00642AC3">
        <w:rPr>
          <w:rFonts w:ascii="Kristen ITC" w:hAnsi="Kristen ITC"/>
        </w:rPr>
        <w:t>learning to chant, crafts, games, blessing of bicycles, Liturgy, l</w:t>
      </w:r>
      <w:r w:rsidRPr="007B4908">
        <w:rPr>
          <w:rFonts w:ascii="Kristen ITC" w:hAnsi="Kristen ITC"/>
        </w:rPr>
        <w:t>unch, and more!</w:t>
      </w:r>
      <w:r w:rsidRPr="007B4908">
        <w:rPr>
          <w:rFonts w:ascii="Kristen ITC" w:hAnsi="Kristen ITC"/>
          <w:bCs/>
          <w:iCs/>
        </w:rPr>
        <w:t xml:space="preserve"> The </w:t>
      </w:r>
      <w:r w:rsidR="00EF32B1">
        <w:rPr>
          <w:rFonts w:ascii="Kristen ITC" w:hAnsi="Kristen ITC"/>
          <w:bCs/>
          <w:iCs/>
        </w:rPr>
        <w:t>VBS</w:t>
      </w:r>
      <w:r w:rsidRPr="007B4908">
        <w:rPr>
          <w:rFonts w:ascii="Kristen ITC" w:hAnsi="Kristen ITC"/>
          <w:bCs/>
          <w:iCs/>
        </w:rPr>
        <w:t xml:space="preserve"> Journey will </w:t>
      </w:r>
      <w:r w:rsidR="00EF32B1">
        <w:rPr>
          <w:rFonts w:ascii="Kristen ITC" w:hAnsi="Kristen ITC"/>
          <w:bCs/>
          <w:iCs/>
        </w:rPr>
        <w:t>take place</w:t>
      </w:r>
      <w:r w:rsidRPr="007B4908">
        <w:rPr>
          <w:rFonts w:ascii="Kristen ITC" w:hAnsi="Kristen ITC"/>
          <w:bCs/>
          <w:iCs/>
        </w:rPr>
        <w:t xml:space="preserve"> </w:t>
      </w:r>
      <w:r w:rsidR="00642AC3">
        <w:rPr>
          <w:rFonts w:ascii="Kristen ITC" w:hAnsi="Kristen ITC"/>
          <w:bCs/>
          <w:iCs/>
        </w:rPr>
        <w:t>9:00</w:t>
      </w:r>
      <w:r w:rsidRPr="007B4908">
        <w:rPr>
          <w:rFonts w:ascii="Kristen ITC" w:hAnsi="Kristen ITC"/>
          <w:bCs/>
          <w:iCs/>
        </w:rPr>
        <w:t xml:space="preserve"> AM </w:t>
      </w:r>
      <w:r w:rsidR="00EF32B1">
        <w:rPr>
          <w:rFonts w:ascii="Kristen ITC" w:hAnsi="Kristen ITC"/>
          <w:bCs/>
          <w:iCs/>
        </w:rPr>
        <w:t xml:space="preserve">to </w:t>
      </w:r>
      <w:r w:rsidR="00642AC3">
        <w:rPr>
          <w:rFonts w:ascii="Kristen ITC" w:hAnsi="Kristen ITC"/>
          <w:bCs/>
          <w:iCs/>
        </w:rPr>
        <w:t>12:30</w:t>
      </w:r>
      <w:r w:rsidRPr="007B4908">
        <w:rPr>
          <w:rFonts w:ascii="Kristen ITC" w:hAnsi="Kristen ITC"/>
          <w:bCs/>
          <w:iCs/>
        </w:rPr>
        <w:t xml:space="preserve"> PM</w:t>
      </w:r>
      <w:r w:rsidR="00EF32B1">
        <w:rPr>
          <w:rFonts w:ascii="Kristen ITC" w:hAnsi="Kristen ITC"/>
          <w:bCs/>
          <w:iCs/>
        </w:rPr>
        <w:t xml:space="preserve"> daily</w:t>
      </w:r>
      <w:r w:rsidRPr="007B4908">
        <w:rPr>
          <w:rFonts w:ascii="Kristen ITC" w:hAnsi="Kristen ITC"/>
          <w:bCs/>
          <w:iCs/>
        </w:rPr>
        <w:t xml:space="preserve">. The children should </w:t>
      </w:r>
      <w:r w:rsidRPr="007B4908">
        <w:rPr>
          <w:rFonts w:ascii="Kristen ITC" w:hAnsi="Kristen ITC"/>
          <w:bCs/>
          <w:iCs/>
          <w:u w:val="single"/>
        </w:rPr>
        <w:t>bring a medium sized basket</w:t>
      </w:r>
      <w:r w:rsidRPr="007B4908">
        <w:rPr>
          <w:rFonts w:ascii="Kristen ITC" w:hAnsi="Kristen ITC"/>
          <w:bCs/>
          <w:iCs/>
        </w:rPr>
        <w:t xml:space="preserve"> with them which will be filled to make a </w:t>
      </w:r>
      <w:r w:rsidR="00EF32B1">
        <w:rPr>
          <w:rFonts w:ascii="Kristen ITC" w:hAnsi="Kristen ITC"/>
          <w:bCs/>
          <w:iCs/>
        </w:rPr>
        <w:t>learning</w:t>
      </w:r>
      <w:r w:rsidRPr="007B4908">
        <w:rPr>
          <w:rFonts w:ascii="Kristen ITC" w:hAnsi="Kristen ITC"/>
          <w:bCs/>
          <w:iCs/>
        </w:rPr>
        <w:t xml:space="preserve"> basket to take home.</w:t>
      </w:r>
      <w:r w:rsidRPr="007B4908">
        <w:rPr>
          <w:rFonts w:ascii="Kristen ITC" w:hAnsi="Kristen ITC" w:cs="Times New Roman"/>
        </w:rPr>
        <w:t xml:space="preserve"> </w:t>
      </w:r>
      <w:r w:rsidR="00EF32B1">
        <w:rPr>
          <w:rFonts w:ascii="Kristen ITC" w:hAnsi="Kristen ITC" w:cs="Times New Roman"/>
        </w:rPr>
        <w:t>Lunch will be served.</w:t>
      </w:r>
    </w:p>
    <w:p w:rsidR="00EF32B1" w:rsidRPr="007A7ABC" w:rsidRDefault="004F076E" w:rsidP="007A7ABC">
      <w:pPr>
        <w:spacing w:after="0"/>
        <w:jc w:val="center"/>
        <w:rPr>
          <w:rFonts w:ascii="Kristen ITC" w:hAnsi="Kristen ITC"/>
          <w:sz w:val="26"/>
          <w:szCs w:val="26"/>
        </w:rPr>
      </w:pPr>
      <w:r w:rsidRPr="004F076E">
        <w:rPr>
          <w:rFonts w:ascii="Kristen ITC" w:hAnsi="Kristen ITC"/>
          <w:sz w:val="26"/>
          <w:szCs w:val="26"/>
        </w:rPr>
        <w:t xml:space="preserve">Registration by email at </w:t>
      </w:r>
      <w:hyperlink r:id="rId7" w:history="1">
        <w:r w:rsidR="00267325" w:rsidRPr="00E74DDC">
          <w:rPr>
            <w:rStyle w:val="Hyperlink"/>
            <w:rFonts w:ascii="Kristen ITC" w:hAnsi="Kristen ITC"/>
            <w:sz w:val="26"/>
            <w:szCs w:val="26"/>
          </w:rPr>
          <w:t>jhbyz@comcast.net</w:t>
        </w:r>
      </w:hyperlink>
      <w:r w:rsidRPr="004F076E">
        <w:rPr>
          <w:rFonts w:ascii="Kristen ITC" w:hAnsi="Kristen ITC"/>
          <w:sz w:val="26"/>
          <w:szCs w:val="26"/>
        </w:rPr>
        <w:t xml:space="preserve"> or call Jo Ann at 724-375-7790</w:t>
      </w:r>
    </w:p>
    <w:p w:rsidR="004F076E" w:rsidRDefault="004F076E" w:rsidP="004F07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</w:t>
      </w:r>
      <w:r w:rsidR="00D22578">
        <w:rPr>
          <w:rFonts w:ascii="Times New Roman" w:hAnsi="Times New Roman" w:cs="Times New Roman"/>
          <w:sz w:val="26"/>
          <w:szCs w:val="26"/>
        </w:rPr>
        <w:t>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F076E" w:rsidRDefault="004F076E" w:rsidP="004F076E">
      <w:pPr>
        <w:spacing w:after="0"/>
        <w:jc w:val="center"/>
        <w:rPr>
          <w:rFonts w:ascii="Times New Roman" w:hAnsi="Times New Roman" w:cs="Times New Roman"/>
        </w:rPr>
      </w:pPr>
      <w:r w:rsidRPr="004F076E">
        <w:rPr>
          <w:rFonts w:ascii="Times New Roman" w:hAnsi="Times New Roman" w:cs="Times New Roman"/>
        </w:rPr>
        <w:t>Please bring this completed form on the first day</w:t>
      </w:r>
    </w:p>
    <w:p w:rsidR="004F076E" w:rsidRDefault="004F076E" w:rsidP="004F076E">
      <w:pPr>
        <w:spacing w:after="0"/>
        <w:jc w:val="center"/>
        <w:rPr>
          <w:rFonts w:ascii="Times New Roman" w:hAnsi="Times New Roman" w:cs="Times New Roman"/>
        </w:rPr>
      </w:pPr>
    </w:p>
    <w:p w:rsidR="00D22578" w:rsidRPr="00D22578" w:rsidRDefault="004F076E" w:rsidP="00D22578">
      <w:pPr>
        <w:jc w:val="both"/>
        <w:rPr>
          <w:rFonts w:ascii="Times New Roman" w:hAnsi="Times New Roman" w:cs="Times New Roman"/>
          <w:sz w:val="32"/>
          <w:szCs w:val="32"/>
        </w:rPr>
      </w:pPr>
      <w:r w:rsidRPr="00D22578">
        <w:rPr>
          <w:rFonts w:ascii="Times New Roman" w:hAnsi="Times New Roman" w:cs="Times New Roman"/>
          <w:sz w:val="32"/>
          <w:szCs w:val="32"/>
        </w:rPr>
        <w:t>Child’s Name ________________________________________</w:t>
      </w:r>
      <w:r w:rsidR="00D22578">
        <w:rPr>
          <w:rFonts w:ascii="Times New Roman" w:hAnsi="Times New Roman" w:cs="Times New Roman"/>
          <w:sz w:val="32"/>
          <w:szCs w:val="32"/>
        </w:rPr>
        <w:t>_____________</w:t>
      </w:r>
    </w:p>
    <w:p w:rsidR="004F076E" w:rsidRPr="00D22578" w:rsidRDefault="004F076E" w:rsidP="00D22578">
      <w:pPr>
        <w:jc w:val="both"/>
        <w:rPr>
          <w:rFonts w:ascii="Times New Roman" w:hAnsi="Times New Roman" w:cs="Times New Roman"/>
          <w:sz w:val="32"/>
          <w:szCs w:val="32"/>
        </w:rPr>
      </w:pPr>
      <w:r w:rsidRPr="00D22578">
        <w:rPr>
          <w:rFonts w:ascii="Times New Roman" w:hAnsi="Times New Roman" w:cs="Times New Roman"/>
          <w:sz w:val="32"/>
          <w:szCs w:val="32"/>
        </w:rPr>
        <w:t>Parent/Guardian Name(s) _______________________________</w:t>
      </w:r>
      <w:r w:rsidR="00D22578">
        <w:rPr>
          <w:rFonts w:ascii="Times New Roman" w:hAnsi="Times New Roman" w:cs="Times New Roman"/>
          <w:sz w:val="32"/>
          <w:szCs w:val="32"/>
        </w:rPr>
        <w:t>____________</w:t>
      </w:r>
    </w:p>
    <w:p w:rsidR="004F076E" w:rsidRPr="00D22578" w:rsidRDefault="004F076E" w:rsidP="00D22578">
      <w:pPr>
        <w:jc w:val="both"/>
        <w:rPr>
          <w:rFonts w:ascii="Times New Roman" w:hAnsi="Times New Roman" w:cs="Times New Roman"/>
          <w:sz w:val="32"/>
          <w:szCs w:val="32"/>
        </w:rPr>
      </w:pPr>
      <w:r w:rsidRPr="00D22578">
        <w:rPr>
          <w:rFonts w:ascii="Times New Roman" w:hAnsi="Times New Roman" w:cs="Times New Roman"/>
          <w:sz w:val="32"/>
          <w:szCs w:val="32"/>
        </w:rPr>
        <w:t>Address ____________________________________________</w:t>
      </w:r>
      <w:r w:rsidR="00D22578">
        <w:rPr>
          <w:rFonts w:ascii="Times New Roman" w:hAnsi="Times New Roman" w:cs="Times New Roman"/>
          <w:sz w:val="32"/>
          <w:szCs w:val="32"/>
        </w:rPr>
        <w:t>____________</w:t>
      </w:r>
    </w:p>
    <w:p w:rsidR="004F076E" w:rsidRPr="00D22578" w:rsidRDefault="004F076E" w:rsidP="00D22578">
      <w:pPr>
        <w:jc w:val="both"/>
        <w:rPr>
          <w:rFonts w:ascii="Times New Roman" w:hAnsi="Times New Roman" w:cs="Times New Roman"/>
          <w:sz w:val="32"/>
          <w:szCs w:val="32"/>
        </w:rPr>
      </w:pPr>
      <w:r w:rsidRPr="00D22578">
        <w:rPr>
          <w:rFonts w:ascii="Times New Roman" w:hAnsi="Times New Roman" w:cs="Times New Roman"/>
          <w:sz w:val="32"/>
          <w:szCs w:val="32"/>
        </w:rPr>
        <w:t>Phone ______________________</w:t>
      </w:r>
      <w:r w:rsidR="00D22578">
        <w:rPr>
          <w:rFonts w:ascii="Times New Roman" w:hAnsi="Times New Roman" w:cs="Times New Roman"/>
          <w:sz w:val="32"/>
          <w:szCs w:val="32"/>
        </w:rPr>
        <w:t>___</w:t>
      </w:r>
      <w:r w:rsidRPr="00D22578">
        <w:rPr>
          <w:rFonts w:ascii="Times New Roman" w:hAnsi="Times New Roman" w:cs="Times New Roman"/>
          <w:sz w:val="32"/>
          <w:szCs w:val="32"/>
        </w:rPr>
        <w:t xml:space="preserve"> Email__________________</w:t>
      </w:r>
      <w:r w:rsidR="00D22578">
        <w:rPr>
          <w:rFonts w:ascii="Times New Roman" w:hAnsi="Times New Roman" w:cs="Times New Roman"/>
          <w:sz w:val="32"/>
          <w:szCs w:val="32"/>
        </w:rPr>
        <w:t>________</w:t>
      </w:r>
      <w:r w:rsidRPr="00D22578">
        <w:rPr>
          <w:rFonts w:ascii="Times New Roman" w:hAnsi="Times New Roman" w:cs="Times New Roman"/>
          <w:sz w:val="32"/>
          <w:szCs w:val="32"/>
        </w:rPr>
        <w:t>_</w:t>
      </w:r>
    </w:p>
    <w:p w:rsidR="003806B3" w:rsidRDefault="00642AC3" w:rsidP="00E36B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E8260" wp14:editId="541C62DB">
                <wp:simplePos x="0" y="0"/>
                <wp:positionH relativeFrom="column">
                  <wp:posOffset>1456055</wp:posOffset>
                </wp:positionH>
                <wp:positionV relativeFrom="paragraph">
                  <wp:posOffset>4255770</wp:posOffset>
                </wp:positionV>
                <wp:extent cx="1828800" cy="362585"/>
                <wp:effectExtent l="0" t="57150" r="0" b="755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6213">
                          <a:off x="0" y="0"/>
                          <a:ext cx="182880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76E" w:rsidRPr="00301A47" w:rsidRDefault="00267325" w:rsidP="00A517FD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E826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4.65pt;margin-top:335.1pt;width:2in;height:28.55pt;rotation:-965331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" filled="f" stroked="f" strokeweight=".5pt">
                <v:textbox>
                  <w:txbxContent>
                    <w:p w:rsidR="004F076E" w:rsidRPr="00301A47" w:rsidRDefault="00267325" w:rsidP="00A517FD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BBQ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0B914" wp14:editId="7418F706">
                <wp:simplePos x="0" y="0"/>
                <wp:positionH relativeFrom="column">
                  <wp:posOffset>2283460</wp:posOffset>
                </wp:positionH>
                <wp:positionV relativeFrom="paragraph">
                  <wp:posOffset>2566035</wp:posOffset>
                </wp:positionV>
                <wp:extent cx="1828800" cy="182880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325" w:rsidRDefault="00267325" w:rsidP="00267325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67325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Learn to</w:t>
                            </w:r>
                          </w:p>
                          <w:p w:rsidR="004F076E" w:rsidRPr="00267325" w:rsidRDefault="00267325" w:rsidP="00267325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67325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Chant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B914" id="Text Box 8" o:spid="_x0000_s1027" type="#_x0000_t202" style="position:absolute;left:0;text-align:left;margin-left:179.8pt;margin-top:202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" filled="f" stroked="f" strokeweight=".5pt">
                <v:textbox style="mso-fit-shape-to-text:t">
                  <w:txbxContent>
                    <w:p w:rsidR="00267325" w:rsidRDefault="00267325" w:rsidP="00267325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67325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Learn to</w:t>
                      </w:r>
                    </w:p>
                    <w:p w:rsidR="004F076E" w:rsidRPr="00267325" w:rsidRDefault="00267325" w:rsidP="00267325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67325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Chant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5A644" wp14:editId="26A82D89">
                <wp:simplePos x="0" y="0"/>
                <wp:positionH relativeFrom="column">
                  <wp:posOffset>309880</wp:posOffset>
                </wp:positionH>
                <wp:positionV relativeFrom="paragraph">
                  <wp:posOffset>1917700</wp:posOffset>
                </wp:positionV>
                <wp:extent cx="1828800" cy="1828800"/>
                <wp:effectExtent l="0" t="76200" r="3810" b="698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081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76E" w:rsidRPr="004F076E" w:rsidRDefault="004F076E" w:rsidP="00A517FD">
                            <w:pPr>
                              <w:tabs>
                                <w:tab w:val="center" w:pos="4680"/>
                              </w:tabs>
                              <w:spacing w:after="0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4F076E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5A644" id="Text Box 7" o:spid="_x0000_s1028" type="#_x0000_t202" style="position:absolute;left:0;text-align:left;margin-left:24.4pt;margin-top:151pt;width:2in;height:2in;rotation:1071312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" filled="f" stroked="f" strokeweight=".5pt">
                <v:textbox style="mso-fit-shape-to-text:t">
                  <w:txbxContent>
                    <w:p w:rsidR="004F076E" w:rsidRPr="004F076E" w:rsidRDefault="004F076E" w:rsidP="00A517FD">
                      <w:pPr>
                        <w:tabs>
                          <w:tab w:val="center" w:pos="4680"/>
                        </w:tabs>
                        <w:spacing w:after="0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4F076E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Crafts</w:t>
                      </w:r>
                    </w:p>
                  </w:txbxContent>
                </v:textbox>
              </v:shape>
            </w:pict>
          </mc:Fallback>
        </mc:AlternateContent>
      </w:r>
      <w:r w:rsidR="004F076E" w:rsidRPr="00D22578">
        <w:rPr>
          <w:rFonts w:ascii="Times New Roman" w:hAnsi="Times New Roman" w:cs="Times New Roman"/>
          <w:sz w:val="32"/>
          <w:szCs w:val="32"/>
        </w:rPr>
        <w:t>Emergency Number</w:t>
      </w:r>
      <w:r w:rsidR="004F076E">
        <w:rPr>
          <w:rFonts w:ascii="Times New Roman" w:hAnsi="Times New Roman" w:cs="Times New Roman"/>
          <w:sz w:val="36"/>
          <w:szCs w:val="36"/>
        </w:rPr>
        <w:t xml:space="preserve"> </w:t>
      </w:r>
      <w:r w:rsidR="004F076E">
        <w:rPr>
          <w:rFonts w:ascii="Times New Roman" w:hAnsi="Times New Roman" w:cs="Times New Roman"/>
          <w:sz w:val="18"/>
          <w:szCs w:val="18"/>
        </w:rPr>
        <w:t xml:space="preserve">(During time and dates of VBS) </w:t>
      </w:r>
      <w:r w:rsidR="004F076E" w:rsidRPr="00D22578">
        <w:rPr>
          <w:rFonts w:ascii="Times New Roman" w:hAnsi="Times New Roman" w:cs="Times New Roman"/>
          <w:sz w:val="32"/>
          <w:szCs w:val="32"/>
        </w:rPr>
        <w:t>______________________</w:t>
      </w:r>
      <w:r w:rsidR="00D22578">
        <w:rPr>
          <w:rFonts w:ascii="Times New Roman" w:hAnsi="Times New Roman" w:cs="Times New Roman"/>
          <w:sz w:val="32"/>
          <w:szCs w:val="32"/>
        </w:rPr>
        <w:t>___________</w:t>
      </w:r>
    </w:p>
    <w:sectPr w:rsidR="003806B3" w:rsidSect="00D225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659"/>
    <w:multiLevelType w:val="multilevel"/>
    <w:tmpl w:val="47A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6E"/>
    <w:rsid w:val="00046987"/>
    <w:rsid w:val="000A1C79"/>
    <w:rsid w:val="001F4FA6"/>
    <w:rsid w:val="00267325"/>
    <w:rsid w:val="002E05DF"/>
    <w:rsid w:val="00326699"/>
    <w:rsid w:val="003806B3"/>
    <w:rsid w:val="00410E6F"/>
    <w:rsid w:val="004B6597"/>
    <w:rsid w:val="004F076E"/>
    <w:rsid w:val="00547817"/>
    <w:rsid w:val="00642AC3"/>
    <w:rsid w:val="007A7ABC"/>
    <w:rsid w:val="00831188"/>
    <w:rsid w:val="00831E44"/>
    <w:rsid w:val="008E7307"/>
    <w:rsid w:val="009E060E"/>
    <w:rsid w:val="00A3126B"/>
    <w:rsid w:val="00A517FD"/>
    <w:rsid w:val="00A62468"/>
    <w:rsid w:val="00A76CC4"/>
    <w:rsid w:val="00B55653"/>
    <w:rsid w:val="00BB7F98"/>
    <w:rsid w:val="00BC307F"/>
    <w:rsid w:val="00C217E9"/>
    <w:rsid w:val="00C95817"/>
    <w:rsid w:val="00C96B6C"/>
    <w:rsid w:val="00CE4EF8"/>
    <w:rsid w:val="00D17992"/>
    <w:rsid w:val="00D22578"/>
    <w:rsid w:val="00D935D6"/>
    <w:rsid w:val="00DE5722"/>
    <w:rsid w:val="00DF3940"/>
    <w:rsid w:val="00E36B8C"/>
    <w:rsid w:val="00EB29FE"/>
    <w:rsid w:val="00EF32B1"/>
    <w:rsid w:val="00F2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7767"/>
  <w15:docId w15:val="{1358290F-FADA-49A5-B6F0-7D66A36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byz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eorgebyzantinecatholicchurch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jhersh</cp:lastModifiedBy>
  <cp:revision>3</cp:revision>
  <cp:lastPrinted>2017-07-01T14:22:00Z</cp:lastPrinted>
  <dcterms:created xsi:type="dcterms:W3CDTF">2018-05-23T15:36:00Z</dcterms:created>
  <dcterms:modified xsi:type="dcterms:W3CDTF">2018-05-23T16:05:00Z</dcterms:modified>
</cp:coreProperties>
</file>